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7" w:rsidRDefault="00CD4157" w:rsidP="00CD4157">
      <w:pPr>
        <w:tabs>
          <w:tab w:val="center" w:pos="4513"/>
          <w:tab w:val="right" w:pos="9042"/>
        </w:tabs>
        <w:spacing w:after="0" w:line="240" w:lineRule="auto"/>
        <w:ind w:left="-1"/>
        <w:jc w:val="both"/>
        <w:rPr>
          <w:rFonts w:asciiTheme="minorHAnsi" w:hAnsiTheme="minorHAnsi" w:cstheme="minorHAnsi"/>
          <w:b/>
          <w:color w:val="auto"/>
          <w:sz w:val="28"/>
        </w:rPr>
      </w:pPr>
    </w:p>
    <w:p w:rsidR="00833113" w:rsidRPr="001F38D1" w:rsidRDefault="00635949" w:rsidP="00CD4157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r w:rsidRPr="001F38D1">
        <w:rPr>
          <w:rFonts w:asciiTheme="minorHAnsi" w:hAnsiTheme="minorHAnsi" w:cstheme="minorHAnsi"/>
          <w:b/>
          <w:color w:val="auto"/>
          <w:sz w:val="28"/>
        </w:rPr>
        <w:t xml:space="preserve">Žádost o uplatnění </w:t>
      </w:r>
      <w:bookmarkEnd w:id="0"/>
      <w:r w:rsidRPr="001F38D1">
        <w:rPr>
          <w:rFonts w:asciiTheme="minorHAnsi" w:hAnsiTheme="minorHAnsi" w:cstheme="minorHAnsi"/>
          <w:b/>
          <w:color w:val="auto"/>
          <w:sz w:val="28"/>
        </w:rPr>
        <w:t>práva subjektu údajů podle GDPR</w:t>
      </w:r>
    </w:p>
    <w:p w:rsidR="001753A9" w:rsidRPr="001F38D1" w:rsidRDefault="00635949" w:rsidP="00CD4157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(Obecné nařízení o ochraně osobních údajů)</w:t>
      </w:r>
    </w:p>
    <w:p w:rsidR="001753A9" w:rsidRPr="009253D0" w:rsidRDefault="00635949" w:rsidP="00CD4157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 </w:t>
      </w:r>
    </w:p>
    <w:p w:rsidR="00FC0251" w:rsidRPr="00CD4157" w:rsidRDefault="00FC0251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 xml:space="preserve">K provedení správné identifikace subjektu údajů a zamezení podání informací </w:t>
      </w:r>
      <w:r w:rsidR="00CD4157">
        <w:rPr>
          <w:rFonts w:ascii="Franklin Gothic Book" w:hAnsi="Franklin Gothic Book" w:cstheme="minorHAnsi"/>
          <w:sz w:val="24"/>
          <w:szCs w:val="24"/>
        </w:rPr>
        <w:br/>
      </w:r>
      <w:r w:rsidRPr="00CD4157">
        <w:rPr>
          <w:rFonts w:ascii="Franklin Gothic Book" w:hAnsi="Franklin Gothic Book" w:cstheme="minorHAnsi"/>
          <w:sz w:val="24"/>
          <w:szCs w:val="24"/>
        </w:rPr>
        <w:t>o zpracování osobních údajů jiné osobě, je potřeba pro uplatnění práv uvést potřebné identifikační údaje a žádost podat jedním z uvedených způsobu</w:t>
      </w:r>
      <w:r w:rsidR="00972B09" w:rsidRPr="00CD4157">
        <w:rPr>
          <w:rFonts w:ascii="Franklin Gothic Book" w:hAnsi="Franklin Gothic Book" w:cstheme="minorHAnsi"/>
          <w:sz w:val="24"/>
          <w:szCs w:val="24"/>
          <w:vertAlign w:val="superscript"/>
        </w:rPr>
        <w:t>1</w:t>
      </w:r>
      <w:r w:rsidRPr="00CD4157">
        <w:rPr>
          <w:rFonts w:ascii="Franklin Gothic Book" w:hAnsi="Franklin Gothic Book" w:cstheme="minorHAnsi"/>
          <w:sz w:val="24"/>
          <w:szCs w:val="24"/>
        </w:rPr>
        <w:t>:</w:t>
      </w:r>
    </w:p>
    <w:p w:rsidR="00FC0251" w:rsidRPr="00CD4157" w:rsidRDefault="00FC0251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b/>
          <w:sz w:val="24"/>
          <w:szCs w:val="24"/>
          <w:u w:val="single"/>
        </w:rPr>
      </w:pPr>
    </w:p>
    <w:p w:rsidR="00FC0251" w:rsidRPr="00CD4157" w:rsidRDefault="00712386" w:rsidP="00CD4157">
      <w:pPr>
        <w:pStyle w:val="Odstavecseseznamem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 xml:space="preserve">Osobním vyplněním listinné podoby formuláře </w:t>
      </w:r>
      <w:r w:rsidR="00CD4157">
        <w:rPr>
          <w:rFonts w:ascii="Franklin Gothic Book" w:hAnsi="Franklin Gothic Book" w:cstheme="minorHAnsi"/>
          <w:sz w:val="24"/>
          <w:szCs w:val="24"/>
        </w:rPr>
        <w:t xml:space="preserve">na adrese správce </w:t>
      </w:r>
      <w:r w:rsidR="001F38D1" w:rsidRPr="00CD4157">
        <w:rPr>
          <w:rFonts w:ascii="Franklin Gothic Book" w:hAnsi="Franklin Gothic Book" w:cstheme="minorHAnsi"/>
          <w:sz w:val="24"/>
          <w:szCs w:val="24"/>
        </w:rPr>
        <w:t>………………………….</w:t>
      </w:r>
    </w:p>
    <w:p w:rsidR="00712386" w:rsidRPr="00CD4157" w:rsidRDefault="00712386" w:rsidP="00CD41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>Datovou schránkou</w:t>
      </w:r>
      <w:r w:rsidR="00CD4157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CD4157" w:rsidRPr="00CD4157">
        <w:rPr>
          <w:rFonts w:ascii="Franklin Gothic Book" w:hAnsi="Franklin Gothic Book" w:cstheme="minorHAnsi"/>
          <w:sz w:val="24"/>
          <w:szCs w:val="24"/>
        </w:rPr>
        <w:t>………………………….</w:t>
      </w:r>
    </w:p>
    <w:p w:rsidR="001F38D1" w:rsidRPr="00CD4157" w:rsidRDefault="00712386" w:rsidP="00CD41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>Emailem s</w:t>
      </w:r>
      <w:r w:rsidR="00722C69" w:rsidRPr="00CD4157">
        <w:rPr>
          <w:rFonts w:ascii="Franklin Gothic Book" w:hAnsi="Franklin Gothic Book" w:cstheme="minorHAnsi"/>
          <w:sz w:val="24"/>
          <w:szCs w:val="24"/>
        </w:rPr>
        <w:t> elektronickým</w:t>
      </w:r>
      <w:r w:rsidR="00FA26BF" w:rsidRPr="00CD4157">
        <w:rPr>
          <w:rFonts w:ascii="Franklin Gothic Book" w:hAnsi="Franklin Gothic Book" w:cstheme="minorHAnsi"/>
          <w:sz w:val="24"/>
          <w:szCs w:val="24"/>
        </w:rPr>
        <w:t xml:space="preserve"> podpisem</w:t>
      </w:r>
      <w:r w:rsidRPr="00CD4157">
        <w:rPr>
          <w:rFonts w:ascii="Franklin Gothic Book" w:hAnsi="Franklin Gothic Book" w:cstheme="minorHAnsi"/>
          <w:sz w:val="24"/>
          <w:szCs w:val="24"/>
        </w:rPr>
        <w:t xml:space="preserve"> </w:t>
      </w:r>
      <w:proofErr w:type="gramStart"/>
      <w:r w:rsidRPr="00CD4157">
        <w:rPr>
          <w:rFonts w:ascii="Franklin Gothic Book" w:hAnsi="Franklin Gothic Book" w:cstheme="minorHAnsi"/>
          <w:sz w:val="24"/>
          <w:szCs w:val="24"/>
        </w:rPr>
        <w:t>na</w:t>
      </w:r>
      <w:proofErr w:type="gramEnd"/>
      <w:r w:rsidR="00CD4157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CD4157" w:rsidRPr="00CD4157">
        <w:rPr>
          <w:rFonts w:ascii="Franklin Gothic Book" w:hAnsi="Franklin Gothic Book" w:cstheme="minorHAnsi"/>
          <w:sz w:val="24"/>
          <w:szCs w:val="24"/>
        </w:rPr>
        <w:t>………………………….</w:t>
      </w:r>
    </w:p>
    <w:p w:rsidR="00FC0251" w:rsidRPr="00CD4157" w:rsidRDefault="00712386" w:rsidP="00CD4157">
      <w:pPr>
        <w:pStyle w:val="Odstavecseseznamem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>Dopisem s úředně ověřeným podpisem na žádosti na adresu</w:t>
      </w:r>
      <w:r w:rsidR="001F38D1" w:rsidRPr="00CD4157">
        <w:rPr>
          <w:rFonts w:ascii="Franklin Gothic Book" w:hAnsi="Franklin Gothic Book" w:cstheme="minorHAnsi"/>
          <w:sz w:val="24"/>
          <w:szCs w:val="24"/>
        </w:rPr>
        <w:t xml:space="preserve"> správce </w:t>
      </w:r>
      <w:r w:rsidR="001F38D1" w:rsidRPr="00CD4157">
        <w:rPr>
          <w:rFonts w:ascii="Franklin Gothic Book" w:hAnsi="Franklin Gothic Book" w:cstheme="minorHAnsi"/>
          <w:szCs w:val="24"/>
        </w:rPr>
        <w:t>…………………….</w:t>
      </w:r>
    </w:p>
    <w:p w:rsidR="001F38D1" w:rsidRPr="00CD4157" w:rsidRDefault="001F38D1" w:rsidP="00CD4157">
      <w:pPr>
        <w:pStyle w:val="Odstavecseseznamem"/>
        <w:spacing w:after="0" w:line="240" w:lineRule="auto"/>
        <w:ind w:left="360"/>
        <w:jc w:val="both"/>
        <w:rPr>
          <w:rFonts w:ascii="Franklin Gothic Book" w:hAnsi="Franklin Gothic Book" w:cstheme="minorHAnsi"/>
          <w:sz w:val="24"/>
          <w:szCs w:val="24"/>
        </w:rPr>
      </w:pPr>
    </w:p>
    <w:p w:rsidR="00FC0251" w:rsidRPr="00CD4157" w:rsidRDefault="00635949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CD4157">
        <w:rPr>
          <w:rFonts w:ascii="Franklin Gothic Book" w:hAnsi="Franklin Gothic Book" w:cstheme="minorHAnsi"/>
          <w:b/>
          <w:sz w:val="24"/>
          <w:szCs w:val="24"/>
          <w:u w:val="single"/>
        </w:rPr>
        <w:t>Identifikace subjektu údajů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FC0251" w:rsidRPr="00CD4157" w:rsidTr="00712386">
        <w:tc>
          <w:tcPr>
            <w:tcW w:w="3010" w:type="dxa"/>
          </w:tcPr>
          <w:p w:rsidR="00FC0251" w:rsidRPr="00CD4157" w:rsidRDefault="00FC0251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CD4157">
              <w:rPr>
                <w:rFonts w:ascii="Franklin Gothic Book" w:hAnsi="Franklin Gothic Book" w:cstheme="minorHAnsi"/>
                <w:b/>
                <w:sz w:val="24"/>
                <w:szCs w:val="24"/>
              </w:rPr>
              <w:t>Jméno:</w:t>
            </w:r>
          </w:p>
        </w:tc>
        <w:tc>
          <w:tcPr>
            <w:tcW w:w="6062" w:type="dxa"/>
          </w:tcPr>
          <w:p w:rsidR="00FC0251" w:rsidRPr="00CD4157" w:rsidRDefault="00FC0251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FC0251" w:rsidRPr="00CD4157" w:rsidTr="00712386">
        <w:tc>
          <w:tcPr>
            <w:tcW w:w="3010" w:type="dxa"/>
          </w:tcPr>
          <w:p w:rsidR="00FC0251" w:rsidRPr="00CD4157" w:rsidRDefault="00FC0251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CD4157">
              <w:rPr>
                <w:rFonts w:ascii="Franklin Gothic Book" w:hAnsi="Franklin Gothic Book" w:cstheme="minorHAnsi"/>
                <w:b/>
                <w:sz w:val="24"/>
                <w:szCs w:val="24"/>
              </w:rPr>
              <w:t>Příjmení:</w:t>
            </w:r>
          </w:p>
        </w:tc>
        <w:tc>
          <w:tcPr>
            <w:tcW w:w="6062" w:type="dxa"/>
          </w:tcPr>
          <w:p w:rsidR="00FC0251" w:rsidRPr="00CD4157" w:rsidRDefault="00FC0251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FC0251" w:rsidRPr="00CD4157" w:rsidTr="00712386">
        <w:tc>
          <w:tcPr>
            <w:tcW w:w="3010" w:type="dxa"/>
          </w:tcPr>
          <w:p w:rsidR="00FC0251" w:rsidRPr="00CD4157" w:rsidRDefault="00FC0251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CD4157">
              <w:rPr>
                <w:rFonts w:ascii="Franklin Gothic Book" w:hAnsi="Franklin Gothic Book" w:cstheme="minorHAnsi"/>
                <w:b/>
                <w:sz w:val="24"/>
                <w:szCs w:val="24"/>
              </w:rPr>
              <w:t>Telefonní číslo:</w:t>
            </w:r>
          </w:p>
        </w:tc>
        <w:tc>
          <w:tcPr>
            <w:tcW w:w="6062" w:type="dxa"/>
          </w:tcPr>
          <w:p w:rsidR="00FC0251" w:rsidRPr="00CD4157" w:rsidRDefault="00FC0251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72263A" w:rsidRPr="00CD4157" w:rsidTr="00712386">
        <w:tc>
          <w:tcPr>
            <w:tcW w:w="3010" w:type="dxa"/>
          </w:tcPr>
          <w:p w:rsidR="0072263A" w:rsidRPr="00CD4157" w:rsidRDefault="0072263A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CD4157">
              <w:rPr>
                <w:rFonts w:ascii="Franklin Gothic Book" w:hAnsi="Franklin Gothic Book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062" w:type="dxa"/>
          </w:tcPr>
          <w:p w:rsidR="0072263A" w:rsidRPr="00CD4157" w:rsidRDefault="0072263A" w:rsidP="00CD4157">
            <w:pPr>
              <w:jc w:val="both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</w:tbl>
    <w:p w:rsidR="00DE320F" w:rsidRPr="00CD4157" w:rsidRDefault="00DE320F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sz w:val="24"/>
          <w:szCs w:val="24"/>
        </w:rPr>
      </w:pPr>
    </w:p>
    <w:p w:rsidR="00DE320F" w:rsidRPr="00CD4157" w:rsidRDefault="00DE320F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CD4157">
        <w:rPr>
          <w:rFonts w:ascii="Franklin Gothic Book" w:hAnsi="Franklin Gothic Book" w:cstheme="minorHAnsi"/>
          <w:b/>
          <w:sz w:val="24"/>
          <w:szCs w:val="24"/>
          <w:u w:val="single"/>
        </w:rPr>
        <w:t>Výběr</w:t>
      </w:r>
      <w:r w:rsidR="00635949" w:rsidRPr="00CD4157"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 požadavku na uplatnění práva</w:t>
      </w:r>
    </w:p>
    <w:p w:rsidR="00DE320F" w:rsidRPr="00CD4157" w:rsidRDefault="009253D0" w:rsidP="00CD4157">
      <w:pPr>
        <w:spacing w:after="0" w:line="240" w:lineRule="auto"/>
        <w:jc w:val="both"/>
        <w:outlineLvl w:val="3"/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</w:pPr>
      <w:r w:rsidRPr="00CD4157">
        <w:rPr>
          <w:rFonts w:ascii="Franklin Gothic Book" w:eastAsia="Times New Roman" w:hAnsi="Franklin Gothic Book" w:cstheme="minorHAnsi"/>
          <w:bCs/>
          <w:color w:val="181818"/>
          <w:sz w:val="24"/>
          <w:szCs w:val="24"/>
        </w:rPr>
        <w:t xml:space="preserve">□ </w:t>
      </w:r>
      <w:r w:rsidR="00DE320F" w:rsidRPr="00CD4157">
        <w:rPr>
          <w:rFonts w:ascii="Franklin Gothic Book" w:eastAsia="Times New Roman" w:hAnsi="Franklin Gothic Book" w:cstheme="minorHAnsi"/>
          <w:b/>
          <w:bCs/>
          <w:color w:val="auto"/>
          <w:sz w:val="24"/>
          <w:szCs w:val="24"/>
        </w:rPr>
        <w:t>Právo na přístup</w:t>
      </w:r>
      <w:r w:rsidR="00DE320F"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 – čl. 15 Nařízení</w:t>
      </w:r>
    </w:p>
    <w:p w:rsidR="00DE320F" w:rsidRPr="00CD4157" w:rsidRDefault="009253D0" w:rsidP="00CD4157">
      <w:pPr>
        <w:spacing w:after="0" w:line="240" w:lineRule="auto"/>
        <w:jc w:val="both"/>
        <w:outlineLvl w:val="3"/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</w:pPr>
      <w:r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□ </w:t>
      </w:r>
      <w:r w:rsidR="00DE320F" w:rsidRPr="00CD4157">
        <w:rPr>
          <w:rFonts w:ascii="Franklin Gothic Book" w:eastAsia="Times New Roman" w:hAnsi="Franklin Gothic Book" w:cstheme="minorHAnsi"/>
          <w:b/>
          <w:bCs/>
          <w:color w:val="auto"/>
          <w:sz w:val="24"/>
          <w:szCs w:val="24"/>
        </w:rPr>
        <w:t>Právo na opravu</w:t>
      </w:r>
      <w:r w:rsidR="00DE320F"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 – čl. 16 Nařízení</w:t>
      </w:r>
    </w:p>
    <w:p w:rsidR="00DE320F" w:rsidRPr="00CD4157" w:rsidRDefault="009253D0" w:rsidP="00CD4157">
      <w:pPr>
        <w:spacing w:after="0" w:line="240" w:lineRule="auto"/>
        <w:jc w:val="both"/>
        <w:outlineLvl w:val="3"/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</w:pPr>
      <w:r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□ </w:t>
      </w:r>
      <w:r w:rsidR="00DE320F" w:rsidRPr="00CD4157">
        <w:rPr>
          <w:rFonts w:ascii="Franklin Gothic Book" w:eastAsia="Times New Roman" w:hAnsi="Franklin Gothic Book" w:cstheme="minorHAnsi"/>
          <w:b/>
          <w:bCs/>
          <w:color w:val="auto"/>
          <w:sz w:val="24"/>
          <w:szCs w:val="24"/>
        </w:rPr>
        <w:t>Právo na výmaz</w:t>
      </w:r>
      <w:r w:rsidR="00DE320F"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 – čl. 17 Nařízení</w:t>
      </w:r>
    </w:p>
    <w:p w:rsidR="00DE320F" w:rsidRPr="00CD4157" w:rsidRDefault="009253D0" w:rsidP="00CD4157">
      <w:pPr>
        <w:spacing w:after="0" w:line="240" w:lineRule="auto"/>
        <w:jc w:val="both"/>
        <w:outlineLvl w:val="3"/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</w:pPr>
      <w:r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□ </w:t>
      </w:r>
      <w:r w:rsidR="00DE320F" w:rsidRPr="00CD4157">
        <w:rPr>
          <w:rFonts w:ascii="Franklin Gothic Book" w:eastAsia="Times New Roman" w:hAnsi="Franklin Gothic Book" w:cstheme="minorHAnsi"/>
          <w:b/>
          <w:bCs/>
          <w:color w:val="auto"/>
          <w:sz w:val="24"/>
          <w:szCs w:val="24"/>
        </w:rPr>
        <w:t>Právo na omezení zpracování</w:t>
      </w:r>
      <w:r w:rsidR="00DE320F"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 – čl. 18 Nařízení</w:t>
      </w:r>
    </w:p>
    <w:p w:rsidR="00DE320F" w:rsidRPr="00CD4157" w:rsidRDefault="009253D0" w:rsidP="00CD4157">
      <w:pPr>
        <w:spacing w:after="0" w:line="240" w:lineRule="auto"/>
        <w:jc w:val="both"/>
        <w:outlineLvl w:val="3"/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</w:pPr>
      <w:r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□ </w:t>
      </w:r>
      <w:r w:rsidR="00DE320F" w:rsidRPr="00CD4157">
        <w:rPr>
          <w:rFonts w:ascii="Franklin Gothic Book" w:eastAsia="Times New Roman" w:hAnsi="Franklin Gothic Book" w:cstheme="minorHAnsi"/>
          <w:b/>
          <w:bCs/>
          <w:color w:val="auto"/>
          <w:sz w:val="24"/>
          <w:szCs w:val="24"/>
        </w:rPr>
        <w:t>Právo na přenositelnost osobních údajů</w:t>
      </w:r>
      <w:r w:rsidR="00DE320F" w:rsidRPr="00CD4157">
        <w:rPr>
          <w:rFonts w:ascii="Franklin Gothic Book" w:eastAsia="Times New Roman" w:hAnsi="Franklin Gothic Book" w:cstheme="minorHAnsi"/>
          <w:bCs/>
          <w:color w:val="auto"/>
          <w:sz w:val="24"/>
          <w:szCs w:val="24"/>
        </w:rPr>
        <w:t xml:space="preserve"> – čl. 20 Nařízení</w:t>
      </w:r>
    </w:p>
    <w:p w:rsidR="00DE320F" w:rsidRPr="00CD4157" w:rsidRDefault="00DE320F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sz w:val="24"/>
          <w:szCs w:val="24"/>
        </w:rPr>
      </w:pPr>
    </w:p>
    <w:p w:rsidR="001753A9" w:rsidRPr="00CD4157" w:rsidRDefault="00712386" w:rsidP="00CD4157">
      <w:pPr>
        <w:spacing w:after="0" w:line="240" w:lineRule="auto"/>
        <w:ind w:left="-5" w:hanging="10"/>
        <w:jc w:val="both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b/>
          <w:sz w:val="24"/>
          <w:szCs w:val="24"/>
        </w:rPr>
        <w:t>Sdělení k</w:t>
      </w:r>
      <w:r w:rsidR="00DE320F" w:rsidRPr="00CD4157">
        <w:rPr>
          <w:rFonts w:ascii="Franklin Gothic Book" w:hAnsi="Franklin Gothic Book" w:cstheme="minorHAnsi"/>
          <w:b/>
          <w:sz w:val="24"/>
          <w:szCs w:val="24"/>
        </w:rPr>
        <w:t xml:space="preserve"> požadavku na uplatnění práva</w:t>
      </w:r>
      <w:r w:rsidR="00635949" w:rsidRPr="00CD4157">
        <w:rPr>
          <w:rFonts w:ascii="Franklin Gothic Book" w:hAnsi="Franklin Gothic Book" w:cstheme="minorHAnsi"/>
          <w:sz w:val="24"/>
          <w:szCs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753A9" w:rsidRPr="00CD4157" w:rsidTr="00712386">
        <w:trPr>
          <w:trHeight w:val="23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A9" w:rsidRPr="00CD4157" w:rsidRDefault="00635949" w:rsidP="00CD4157">
            <w:pPr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CD4157">
              <w:rPr>
                <w:rFonts w:ascii="Franklin Gothic Book" w:hAnsi="Franklin Gothic Book" w:cstheme="minorHAnsi"/>
                <w:sz w:val="24"/>
                <w:szCs w:val="24"/>
              </w:rPr>
              <w:t xml:space="preserve"> </w:t>
            </w:r>
          </w:p>
        </w:tc>
      </w:tr>
    </w:tbl>
    <w:p w:rsidR="00712386" w:rsidRPr="00CD4157" w:rsidRDefault="00635949" w:rsidP="00CD4157">
      <w:pPr>
        <w:spacing w:after="340"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 xml:space="preserve"> </w:t>
      </w:r>
    </w:p>
    <w:p w:rsidR="00712386" w:rsidRPr="00CD4157" w:rsidRDefault="00712386" w:rsidP="00CD4157">
      <w:pPr>
        <w:tabs>
          <w:tab w:val="center" w:pos="5269"/>
        </w:tabs>
        <w:spacing w:after="175"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</w:p>
    <w:p w:rsidR="00712386" w:rsidRPr="00CD4157" w:rsidRDefault="00635949" w:rsidP="00CD4157">
      <w:pPr>
        <w:tabs>
          <w:tab w:val="center" w:pos="5269"/>
        </w:tabs>
        <w:spacing w:after="175"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  <w:r w:rsidRPr="00CD4157">
        <w:rPr>
          <w:rFonts w:ascii="Franklin Gothic Book" w:hAnsi="Franklin Gothic Book" w:cstheme="minorHAnsi"/>
          <w:sz w:val="24"/>
          <w:szCs w:val="24"/>
        </w:rPr>
        <w:t xml:space="preserve">Datum: </w:t>
      </w:r>
      <w:r w:rsidRPr="00CD4157">
        <w:rPr>
          <w:rFonts w:ascii="Franklin Gothic Book" w:hAnsi="Franklin Gothic Book" w:cstheme="minorHAnsi"/>
          <w:sz w:val="24"/>
          <w:szCs w:val="24"/>
        </w:rPr>
        <w:tab/>
        <w:t xml:space="preserve">Ověřený podpis: </w:t>
      </w:r>
    </w:p>
    <w:p w:rsidR="00972B09" w:rsidRPr="00CD4157" w:rsidRDefault="00972B09" w:rsidP="00CD4157">
      <w:pPr>
        <w:tabs>
          <w:tab w:val="center" w:pos="5269"/>
        </w:tabs>
        <w:spacing w:after="175" w:line="240" w:lineRule="auto"/>
        <w:jc w:val="both"/>
        <w:rPr>
          <w:rFonts w:ascii="Franklin Gothic Book" w:hAnsi="Franklin Gothic Book" w:cstheme="minorHAnsi"/>
          <w:sz w:val="24"/>
          <w:szCs w:val="24"/>
        </w:rPr>
      </w:pPr>
    </w:p>
    <w:p w:rsidR="00CD4157" w:rsidRPr="00CD4157" w:rsidRDefault="00CD4157">
      <w:pPr>
        <w:tabs>
          <w:tab w:val="center" w:pos="5269"/>
        </w:tabs>
        <w:spacing w:after="175" w:line="240" w:lineRule="auto"/>
        <w:rPr>
          <w:rFonts w:ascii="Franklin Gothic Book" w:hAnsi="Franklin Gothic Book" w:cstheme="minorHAnsi"/>
          <w:sz w:val="24"/>
          <w:szCs w:val="24"/>
        </w:rPr>
      </w:pPr>
    </w:p>
    <w:sectPr w:rsidR="00CD4157" w:rsidRPr="00CD4157">
      <w:headerReference w:type="default" r:id="rId8"/>
      <w:footerReference w:type="default" r:id="rId9"/>
      <w:pgSz w:w="11906" w:h="16838"/>
      <w:pgMar w:top="680" w:right="144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BE" w:rsidRDefault="008E01BE" w:rsidP="00DE320F">
      <w:pPr>
        <w:spacing w:after="0" w:line="240" w:lineRule="auto"/>
      </w:pPr>
      <w:r>
        <w:separator/>
      </w:r>
    </w:p>
  </w:endnote>
  <w:endnote w:type="continuationSeparator" w:id="0">
    <w:p w:rsidR="008E01BE" w:rsidRDefault="008E01BE" w:rsidP="00D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025919"/>
      <w:docPartObj>
        <w:docPartGallery w:val="Page Numbers (Bottom of Page)"/>
        <w:docPartUnique/>
      </w:docPartObj>
    </w:sdtPr>
    <w:sdtEndPr/>
    <w:sdtContent>
      <w:p w:rsidR="00F67A7B" w:rsidRDefault="00F67A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57">
          <w:rPr>
            <w:noProof/>
          </w:rPr>
          <w:t>1</w:t>
        </w:r>
        <w:r>
          <w:fldChar w:fldCharType="end"/>
        </w:r>
      </w:p>
    </w:sdtContent>
  </w:sdt>
  <w:p w:rsidR="00F67A7B" w:rsidRDefault="00F67A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BE" w:rsidRDefault="008E01BE" w:rsidP="00DE320F">
      <w:pPr>
        <w:spacing w:after="0" w:line="240" w:lineRule="auto"/>
      </w:pPr>
      <w:r>
        <w:separator/>
      </w:r>
    </w:p>
  </w:footnote>
  <w:footnote w:type="continuationSeparator" w:id="0">
    <w:p w:rsidR="008E01BE" w:rsidRDefault="008E01BE" w:rsidP="00DE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57" w:rsidRDefault="00CD4157" w:rsidP="0002036C">
    <w:pPr>
      <w:pStyle w:val="Zhlav"/>
    </w:pPr>
  </w:p>
  <w:p w:rsidR="00CD4157" w:rsidRDefault="00CD4157" w:rsidP="0002036C">
    <w:pPr>
      <w:pStyle w:val="Zhlav"/>
    </w:pPr>
  </w:p>
  <w:p w:rsidR="00B140EA" w:rsidRDefault="00CD4157" w:rsidP="0002036C">
    <w:pPr>
      <w:pStyle w:val="Zhlav"/>
    </w:pPr>
    <w:r>
      <w:rPr>
        <w:noProof/>
      </w:rPr>
      <w:drawing>
        <wp:inline distT="0" distB="0" distL="0" distR="0" wp14:anchorId="79E5932B" wp14:editId="774BE4BC">
          <wp:extent cx="2947670" cy="535305"/>
          <wp:effectExtent l="0" t="0" r="5080" b="0"/>
          <wp:docPr id="2" name="Obrázek 2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8D1" w:rsidRPr="0002036C" w:rsidRDefault="001F38D1" w:rsidP="000203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AD7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F703D"/>
    <w:multiLevelType w:val="hybridMultilevel"/>
    <w:tmpl w:val="F9B65D9C"/>
    <w:lvl w:ilvl="0" w:tplc="EA78921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A9"/>
    <w:rsid w:val="0002036C"/>
    <w:rsid w:val="00020ECC"/>
    <w:rsid w:val="000E1570"/>
    <w:rsid w:val="001753A9"/>
    <w:rsid w:val="001F38D1"/>
    <w:rsid w:val="00254E25"/>
    <w:rsid w:val="002856B0"/>
    <w:rsid w:val="00292BB6"/>
    <w:rsid w:val="00400EAF"/>
    <w:rsid w:val="0048315B"/>
    <w:rsid w:val="004F160B"/>
    <w:rsid w:val="004F2EA0"/>
    <w:rsid w:val="00603E07"/>
    <w:rsid w:val="00635949"/>
    <w:rsid w:val="006452BF"/>
    <w:rsid w:val="00692557"/>
    <w:rsid w:val="00693BB5"/>
    <w:rsid w:val="00712386"/>
    <w:rsid w:val="0072263A"/>
    <w:rsid w:val="00722C69"/>
    <w:rsid w:val="00833113"/>
    <w:rsid w:val="008E01BE"/>
    <w:rsid w:val="00903AC1"/>
    <w:rsid w:val="009253D0"/>
    <w:rsid w:val="00972B09"/>
    <w:rsid w:val="00A94D27"/>
    <w:rsid w:val="00B140EA"/>
    <w:rsid w:val="00BB007A"/>
    <w:rsid w:val="00CD4157"/>
    <w:rsid w:val="00DB04B1"/>
    <w:rsid w:val="00DD2E08"/>
    <w:rsid w:val="00DE320F"/>
    <w:rsid w:val="00F658E0"/>
    <w:rsid w:val="00F659F8"/>
    <w:rsid w:val="00F67A7B"/>
    <w:rsid w:val="00FA26BF"/>
    <w:rsid w:val="00FC0251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8"/>
      <w:outlineLvl w:val="0"/>
    </w:pPr>
    <w:rPr>
      <w:rFonts w:ascii="Calibri" w:eastAsia="Calibri" w:hAnsi="Calibri" w:cs="Calibri"/>
      <w:b/>
      <w:color w:val="2F549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3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0F"/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3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E32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32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F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02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9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9F8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9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15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8"/>
      <w:outlineLvl w:val="0"/>
    </w:pPr>
    <w:rPr>
      <w:rFonts w:ascii="Calibri" w:eastAsia="Calibri" w:hAnsi="Calibri" w:cs="Calibri"/>
      <w:b/>
      <w:color w:val="2F549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3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0F"/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3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E32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32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F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02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9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9F8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9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15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Kršková</dc:creator>
  <cp:lastModifiedBy>Eva</cp:lastModifiedBy>
  <cp:revision>2</cp:revision>
  <dcterms:created xsi:type="dcterms:W3CDTF">2023-11-08T07:33:00Z</dcterms:created>
  <dcterms:modified xsi:type="dcterms:W3CDTF">2023-11-08T07:33:00Z</dcterms:modified>
</cp:coreProperties>
</file>